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F83CEC">
      <w:pPr>
        <w:pStyle w:val="2"/>
        <w:spacing w:before="0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0" w:name="_Toc223891343"/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1 день 1 часть</w:t>
      </w:r>
      <w:bookmarkEnd w:id="0"/>
    </w:p>
    <w:p w14:paraId="144D46A7">
      <w:pPr>
        <w:spacing w:after="0" w:line="240" w:lineRule="auto"/>
        <w:jc w:val="right"/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01: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31:03</w:t>
      </w:r>
      <w:r>
        <w:rPr>
          <w:rFonts w:ascii="Times New Roman" w:hAnsi="Times New Roman" w:eastAsia="Times New Roman" w:cs="Times New Roman"/>
          <w:sz w:val="24"/>
          <w:szCs w:val="24"/>
        </w:rPr>
        <w:t>-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01:47:04</w:t>
      </w:r>
    </w:p>
    <w:p w14:paraId="6532BBA1">
      <w:pPr>
        <w:pStyle w:val="2"/>
        <w:spacing w:before="120" w:after="120" w:line="240" w:lineRule="auto"/>
        <w:jc w:val="both"/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ru-RU"/>
        </w:rPr>
      </w:pPr>
      <w:bookmarkStart w:id="1" w:name="_Toc221568832"/>
      <w:bookmarkStart w:id="2" w:name="_Toc223891344"/>
      <w:r>
        <w:rPr>
          <w:rFonts w:ascii="Times New Roman" w:hAnsi="Times New Roman" w:cs="Times New Roman" w:eastAsiaTheme="minorHAnsi"/>
          <w:b/>
          <w:bCs/>
          <w:color w:val="auto"/>
          <w:sz w:val="24"/>
          <w:szCs w:val="24"/>
        </w:rPr>
        <w:t xml:space="preserve">Практика 1.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Первостяжание.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Стяжание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7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ru-RU"/>
        </w:rPr>
        <w:t>2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/0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ru-RU"/>
        </w:rPr>
        <w:t>8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-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го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Профессиональн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ого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Синтез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ru-RU"/>
        </w:rPr>
        <w:t>а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ru-RU"/>
        </w:rPr>
        <w:t>, инструментов и формы Владыки 72/8 Синтеза Изначально Вышестоящего</w:t>
      </w:r>
      <w:bookmarkStart w:id="3" w:name="_GoBack"/>
      <w:bookmarkEnd w:id="3"/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ru-RU"/>
        </w:rPr>
        <w:t xml:space="preserve"> Отца. Развёртывание Кут Хуми фрагмента из личного дела за год служения требующего аннигиляции перед вхождением в новый Столп. Стяжание </w:t>
      </w:r>
      <w:bookmarkEnd w:id="1"/>
      <w:bookmarkEnd w:id="2"/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ru-RU"/>
        </w:rPr>
        <w:t xml:space="preserve">Аннигиляционного Синтеза, Профессии Аннигиляционный Аматик, Амато, аматичности и переход на состояние Сиаматика Изначально Вышестоящего Отца. </w:t>
      </w:r>
    </w:p>
    <w:p w14:paraId="7E9CA04E">
      <w:pPr>
        <w:pStyle w:val="2"/>
        <w:spacing w:before="120" w:after="120" w:line="240" w:lineRule="auto"/>
        <w:jc w:val="both"/>
        <w:rPr>
          <w:rFonts w:hint="default" w:ascii="Times New Roman" w:hAnsi="Times New Roman" w:cs="Times New Roman"/>
          <w:sz w:val="24"/>
          <w:szCs w:val="24"/>
          <w:rtl w:val="0"/>
        </w:rPr>
      </w:pPr>
      <w:r>
        <w:rPr>
          <w:rFonts w:hint="default" w:ascii="Times New Roman" w:hAnsi="Times New Roman" w:cs="Times New Roman"/>
          <w:sz w:val="24"/>
          <w:szCs w:val="24"/>
          <w:rtl w:val="0"/>
          <w:lang w:val="ru-RU"/>
        </w:rPr>
        <w:t xml:space="preserve">Тогда мы возжигаемся, Москва это уже прошла в Академическом </w:t>
      </w:r>
      <w:r>
        <w:rPr>
          <w:rFonts w:hint="default" w:ascii="Times New Roman" w:hAnsi="Times New Roman" w:cs="Times New Roman"/>
          <w:sz w:val="24"/>
          <w:szCs w:val="24"/>
          <w:rtl w:val="0"/>
        </w:rPr>
        <w:t>Синтезе, вы не в курсе ещё</w:t>
      </w:r>
      <w:r>
        <w:rPr>
          <w:rFonts w:hint="default" w:ascii="Times New Roman" w:hAnsi="Times New Roman" w:cs="Times New Roman"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sz w:val="24"/>
          <w:szCs w:val="24"/>
          <w:rtl w:val="0"/>
        </w:rPr>
        <w:t xml:space="preserve"> </w:t>
      </w:r>
    </w:p>
    <w:p w14:paraId="70D50D4E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ы возжигаемся в начале синтезом 1152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-рицы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амоосуществления в каждом из нас. И возжигаемся пройд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нными или возожж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ё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нными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драми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 огней профессий действующие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интезируемые каждым из нас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урсом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ладыки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тца. Вспыхиваем, не возжигаем, а вспыхиваем, то есть такая молниеносная вспышка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 в теле физическом в каждом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. </w:t>
      </w:r>
    </w:p>
    <w:p w14:paraId="799B723F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интезируемся при этом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ышестоящими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ватарами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Фаинь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тцом в таком тройном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акете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интеза, концентрации, внимания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 в каждом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озжигаемся всеми видами огней включённости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: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реальностных, архетипических, космических, метакосмических, живого космоса в каждом из нас и возжигаемся внутренней огненностью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ак фактом концентрации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 упорядоченности действующих огнеобразов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: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реальностных, космических, архетипических, космических, метакосмических и живого космоса, воз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жжённо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 каждом из нас. </w:t>
      </w:r>
    </w:p>
    <w:p w14:paraId="50208056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Вот попробуйте так, как бы попланировать, поискать это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Возжигаемся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ват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и переходим, развёртываемся в зал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ома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тца 34 миллиарда 359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миллионов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738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тысяч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176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ж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ивой космос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развёртываемся в зале телесно в форме уровня реализации в степени подготовки тела растущего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ладыки курсом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ладыки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каждом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озжигаемся. Если был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до этого стяжено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дро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рофессии и сам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рофессиональный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 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гонь действующим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матико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, или если вы впервые входите в данный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 профессиональной подготовки, ранее возжигаемы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ми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рофессиями от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Р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егулятора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рав и какая есть в теле. </w:t>
      </w:r>
    </w:p>
    <w:p w14:paraId="49424887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Синтезируемся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Хум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и стяжаем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тца всем возожж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ё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нным и действующим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интезом в теле каждого из нас. И просим развернуть и ввести в каждого 72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/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8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рофессиональный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 и профессию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матика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 в явлении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ладыки 72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/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8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синтезфизично каждом из нас и возжигаемся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Синтез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 преображаемся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ыявляемым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интезом идущим на нас от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. </w:t>
      </w:r>
    </w:p>
    <w:p w14:paraId="0D9AE4AF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интезируемся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Хум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и стяжаем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ладыку 72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/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8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интеза, развёртываем, стяжаем синтез 160 инструментов и форм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у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ладыки 72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аждому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 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даптировались, стали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И, открывая весь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 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драх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интеза, входим воз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жжённо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стью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Н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итью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интеза,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драми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и синтезом всех видов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 в каждом из нас, специализации 7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2/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8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это надо просто возжигать. И стяжаем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у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интез, прося помочь вспыхнуть всеми видами, особенными личными особенностями, свойствами дел, возможностей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каждом из вас за прошедший служебный год и возжигаемся особым личным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интезом Синтез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ватара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по линии дел в течение года служения с июня, соответственно, по апрель сейчас. </w:t>
      </w:r>
    </w:p>
    <w:p w14:paraId="73C88E2F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 просим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 ввести каждого из нас в итог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восхождения годом служения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росте подготовки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ннигиляционного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матика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интезом в каждом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перед нами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от Аватара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развёртывается фрагмент из личного дела вот за год наработанных дел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-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это не аттестация. Это работа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ИВДИВО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как организации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 с каждым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мы возжигаемся позициями наших дел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деятельности за год служения в подведении требующей аннигиляции, то есть дела, требующие аннигиляции. То есть ради чего мы это делаем, чтобы завершить, сделать отмену и пойти в новое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</w:p>
    <w:p w14:paraId="0F111A12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синтезируя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сь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ват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ожем прочесть, можем внутренне то, что совершили не совершили как-то осознать, может быть, всплывёт в памяти или в осознании, или вскроется какие-то итоги, которые достигли не достигли или, может быть, сами так считаем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оэтому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идим это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, синтезируя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сь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ват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уми, мы стяжаем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ннигиляционный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 каждому из нас и просим аннигилировать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ведени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 организации цельности нового состояния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олжностно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олномочного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ак раз в росте 3 позиции профессии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матика, состояния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гня в каждом из нас и входим 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ннигиляционный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интез, аннигилируя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олжностные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олномочия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сех подготовок любого горизонта содержания насыщенности частей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тем, реализаци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й,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направленности действия в каждом из нас пред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уми, а также просим любые возможные степени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уровни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подготовки, синтезфизичности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озможно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оже ввести 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ннигиляционный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интез. </w:t>
      </w:r>
    </w:p>
    <w:p w14:paraId="5F90A422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Возжигаемся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интезом и, вспыхивая по тексту фрагмента из личного дела, просим аннигилировать и далее ам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тизировать все аннигилируем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ые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процессы в каждом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водя в эффект сопереживания и вхождения в формирование следующего, возможно, лучшего или нового состояния однородной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ц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ельности обновления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ватара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итогом года, служебного восхождения перед 1 мая, при подаче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толпов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каждым из нас и синтезом нас. </w:t>
      </w:r>
    </w:p>
    <w:p w14:paraId="74626360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 возжигаясь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ват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уми, мы входим возожж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ённостью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Аннигиляционным Синтезом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однородную цельность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в каждом из нас и возжигаем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матическ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состояние, входя перед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вот в новизне обновления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интезом в личное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процессов Синтеза вершиной состоятельности каждого из нас в ряде дел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вопросов, которые вели, сопереживали, совели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 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 в ряде стяжаний, реализаций, исполнений, соведений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ватаром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любом виде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интездеятельности каждого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. </w:t>
      </w:r>
    </w:p>
    <w:p w14:paraId="2DD5AC33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возжигаемся цельным выражением личного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вот в этом пиковом состоянии обновления пред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уми, и вспыхиваем состояние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матично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каждого из нас завершением каких-то процессов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дел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вхождением в следующий уровень,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 степень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мета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космичности, космичности, архетипичности и реальности дел в каждом из нас пред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уми. Заполняемся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</w:t>
      </w:r>
    </w:p>
    <w:p w14:paraId="4B6F3E28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интезируемся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ватаром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уми, стяжаем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 и входим в цельное однородное состояние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 каждом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аннигилируя процессы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з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авершённых или завершаемых дел годом служения. Может быть, сейчас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 говорит, до конца не будет ощущения, что отпустил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вот дела, потому что их нужно завершить на физике. Но по огню, вот в личном деле, во фрагменте личного дела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ннигиляционный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кладывает этот ряд возможностей. </w:t>
      </w:r>
    </w:p>
    <w:p w14:paraId="5C272D1C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 далее вот возжигаемся, потом идём к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тцу. Такая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маленький нюансик осознанностью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от каждого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вы осозна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ё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те себя в том, что исполняете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это такое, проживание с точки зрения понимания процесса. Только осознанность не физического тела, что вы сидите, а осознанность тела в зале пред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аже если это будет там устойчивый образ или первичное сопереживание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 Н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адо, чтобы хоть какой-то отклик пошёл такой внутренний. </w:t>
      </w:r>
    </w:p>
    <w:p w14:paraId="4358690D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 вот в этом однородном цельном процессе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однородный у каждого по своему однород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ность ф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ормируется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 синтезируемся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тцом, так внутренне подсобрались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 переходим в зал к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ышестоящему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тцу 34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359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738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369 живого космоса, развёртываемся телесно уровнем реализации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степени подготовки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форме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ладыки 7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2/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8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этом огне мы становимся пред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тцом, синтезируемся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Хум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тца, стяжаем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 и просим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тца опустошить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аждого из нас от всех наших состояний, в том числе в 8 реализациях, достигнутых каждым из нас за год или ранее, или более того, если такие есть там наработки и просим завершить какие-то наработки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матичности в этой реализации для обновления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аннигилируем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ости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каждому из нас в подготовке, в том числе к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ннигиляционном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у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у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 профессии на 2 года, вхождением в профессиональный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 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гонь завтрашнего дня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. </w:t>
      </w:r>
    </w:p>
    <w:p w14:paraId="57E3ACA6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, возжигаясь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тцом, вспыхиваем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интезом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прям чётко стол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в теле. Мы просим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 наделить нас и перевести из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ннигиляционной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матично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 си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ческое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состояние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интезного каждым из нас и синтезом нас,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сохранением профессии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матика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 амати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чности, н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 с переходом на си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матическо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качество вершины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интезного в освобождённости или высвобождении состояния аннигилирующей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матичности от всего там утопичного прошлого, завершённого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каких-то вариаций накоплений, подготовок, реализаций, высот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падений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остоянной стабильности без изменений. Вот любых выражений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интезом, на что может повлиять си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ческое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состояние в выражении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проникаемся просьбой, входим пред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тцом в состояние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матика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тца. То мы входили в состояние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матика у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ред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тцом входим в состояние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Сиа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матика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</w:p>
    <w:p w14:paraId="3DCABCAE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вот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ческое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состояние можем транслировать в физическое тело, оно необычное, оно включает синтез разных видов подготовок, разработок, накоплений, аматик в теле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ак начальные условия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 возжигаемся си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ческой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заполненностью синтезируемого стяжаемого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 в каждом из нас. </w:t>
      </w:r>
    </w:p>
    <w:p w14:paraId="34340D0E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И, синтезируя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сь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с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значальным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тцом, просим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сиа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мати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ческим 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роцессом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зафиксировать концентрацию профессии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матика, преобразив все линии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интеза, действующие в каждом из нас на постоянной основе в подготовке к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первому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июня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 И,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заполняясь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тцом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 момента утверждения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толпа или до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первого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июня, как у вас получится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от прям утверждаем, что держим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Сиа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матика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тца и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матическое состояние, разрабатывая профессию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ннигиляционного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матика для формирования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интеза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том числе в подразделении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ИВДИВО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и в каждом из нас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 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меется ввиду из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олжностных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олномочных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</w:p>
    <w:p w14:paraId="1030C055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Б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лагодарим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тца, возвращаемся в данный зал, в физическую реализацию каждым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направляем все стяжённое и возожж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ё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нные 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Выше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стоящий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Д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тца. Благодарим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значально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В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ышестоящего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ватара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К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ут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 Х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>уми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. </w:t>
      </w:r>
    </w:p>
    <w:p w14:paraId="744854F0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далее в благодарности направляем 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ИВДИВО,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одразделение Самару, 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одразделение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ИВДИВО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участников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П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рофессионального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С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интеза и в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ИВДИВО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каждого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 xml:space="preserve">. </w:t>
      </w:r>
    </w:p>
    <w:p w14:paraId="01D757B7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выходим из практики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.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 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  <w:lang w:val="ru-RU"/>
        </w:rPr>
        <w:t>А</w:t>
      </w:r>
      <w:r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  <w:t xml:space="preserve">минь. </w:t>
      </w:r>
    </w:p>
    <w:p w14:paraId="42C90339">
      <w:pPr>
        <w:spacing w:line="240" w:lineRule="auto"/>
        <w:ind w:left="0" w:leftChars="0" w:firstLine="660" w:firstLineChars="275"/>
        <w:jc w:val="both"/>
        <w:rPr>
          <w:rFonts w:hint="default" w:ascii="Times New Roman" w:hAnsi="Times New Roman" w:cs="Times New Roman"/>
          <w:i/>
          <w:iCs/>
          <w:sz w:val="24"/>
          <w:szCs w:val="24"/>
          <w:rtl w:val="0"/>
        </w:rPr>
      </w:pPr>
    </w:p>
    <w:p w14:paraId="588FE3E2">
      <w:pPr>
        <w:spacing w:line="240" w:lineRule="auto"/>
        <w:ind w:left="0" w:leftChars="0" w:firstLine="550" w:firstLineChars="275"/>
        <w:jc w:val="both"/>
        <w:rPr>
          <w:rFonts w:hint="default" w:ascii="Times New Roman" w:hAnsi="Times New Roman" w:cs="Times New Roman"/>
          <w:i/>
          <w:iCs/>
          <w:sz w:val="20"/>
          <w:szCs w:val="20"/>
          <w:rtl w:val="0"/>
          <w:lang w:val="ru-RU"/>
        </w:rPr>
      </w:pPr>
      <w:r>
        <w:rPr>
          <w:rFonts w:hint="default" w:ascii="Times New Roman" w:hAnsi="Times New Roman" w:cs="Times New Roman"/>
          <w:i/>
          <w:iCs/>
          <w:sz w:val="20"/>
          <w:szCs w:val="20"/>
          <w:rtl w:val="0"/>
          <w:lang w:val="ru-RU"/>
        </w:rPr>
        <w:t xml:space="preserve">Набор текста: Владычица 72/ Профессионального Синтеза ИВО Соколова Любовь </w:t>
      </w:r>
    </w:p>
    <w:p w14:paraId="00000009">
      <w:pPr>
        <w:spacing w:line="240" w:lineRule="auto"/>
        <w:ind w:left="0" w:leftChars="0" w:firstLine="550" w:firstLineChars="275"/>
        <w:jc w:val="both"/>
        <w:rPr>
          <w:rFonts w:hint="default"/>
          <w:i/>
          <w:iCs/>
          <w:sz w:val="20"/>
          <w:szCs w:val="20"/>
          <w:lang w:val="ru-RU"/>
        </w:rPr>
      </w:pPr>
      <w:r>
        <w:rPr>
          <w:rFonts w:hint="default" w:ascii="Times New Roman" w:hAnsi="Times New Roman" w:cs="Times New Roman"/>
          <w:i/>
          <w:iCs/>
          <w:sz w:val="20"/>
          <w:szCs w:val="20"/>
          <w:lang w:val="ru-RU"/>
        </w:rPr>
        <w:t>Сдано ИВАС Кут Хуми 01.05.2026г</w:t>
      </w:r>
    </w:p>
    <w:sectPr>
      <w:pgSz w:w="11909" w:h="16834"/>
      <w:pgMar w:top="56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38D058A6-2062-43B5-B28C-1FB6CEBA6702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C551BEC4-E37C-4B4E-BA91-DD025B2CD6B6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0798779-914D-4537-B6DA-A8121534686D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A9DFECCB-1289-450A-9EEF-09966ABF7D54}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5" w:fontKey="{892751E7-9B87-4FE8-89A5-9D80595360DC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8317C86"/>
    <w:rsid w:val="4D3F2199"/>
    <w:rsid w:val="6BB0672B"/>
    <w:rsid w:val="743872A0"/>
    <w:rsid w:val="7DA4615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1467</Words>
  <Characters>9324</Characters>
  <TotalTime>71</TotalTime>
  <ScaleCrop>false</ScaleCrop>
  <LinksUpToDate>false</LinksUpToDate>
  <CharactersWithSpaces>10786</CharactersWithSpaces>
  <Application>WPS Office_12.1.0.25862_F1E327BC-269C-435d-A152-05C5408002CA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2026-04-28T19:49:00Z</dcterms:created>
  <dc:creator>lubov</dc:creator>
  <cp:lastModifiedBy>lubov</cp:lastModifiedBy>
  <dcterms:modified xsi:type="dcterms:W3CDTF">2026-05-01T14:13:13Z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1049-12.1.0.25862</vt:lpwstr>
  </property>
  <property fmtid="{D5CDD505-2E9C-101B-9397-08002B2CF9AE}" pid="3" name="ICV">
    <vt:lpwstr>64FC8496F09745AC984FB9DDFBFF4721_12</vt:lpwstr>
  </property>
  <property fmtid="{D5CDD505-2E9C-101B-9397-08002B2CF9AE}" pid="4" name="KSOTemplateDocerSaveRecord">
    <vt:lpwstr>eyJoZGlkIjoiZDRlNmJlNzExY2ZmY2EzNDE5ZGM1YzQ4OGUyMzIyYjMifQ==</vt:lpwstr>
  </property>
</Properties>
</file>